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3FB" w:rsidRPr="00A363FB" w:rsidRDefault="00A363FB" w:rsidP="00A363FB">
      <w:pPr>
        <w:jc w:val="center"/>
        <w:rPr>
          <w:b/>
          <w:sz w:val="32"/>
          <w:szCs w:val="32"/>
        </w:rPr>
      </w:pPr>
      <w:r w:rsidRPr="00A363FB">
        <w:rPr>
          <w:b/>
          <w:sz w:val="32"/>
          <w:szCs w:val="32"/>
        </w:rPr>
        <w:t>8 класс</w:t>
      </w:r>
    </w:p>
    <w:p w:rsidR="00A363FB" w:rsidRPr="00A363FB" w:rsidRDefault="00A363FB" w:rsidP="00A363FB">
      <w:pPr>
        <w:jc w:val="center"/>
        <w:rPr>
          <w:b/>
          <w:sz w:val="32"/>
          <w:szCs w:val="32"/>
        </w:rPr>
      </w:pPr>
    </w:p>
    <w:p w:rsidR="00A363FB" w:rsidRPr="00A363FB" w:rsidRDefault="00A363FB" w:rsidP="00A363FB">
      <w:pPr>
        <w:pStyle w:val="a3"/>
        <w:spacing w:before="0" w:beforeAutospacing="0" w:after="0" w:afterAutospacing="0" w:line="360" w:lineRule="auto"/>
        <w:jc w:val="both"/>
        <w:rPr>
          <w:sz w:val="28"/>
          <w:szCs w:val="28"/>
        </w:rPr>
      </w:pPr>
      <w:r w:rsidRPr="00A363FB">
        <w:rPr>
          <w:b/>
          <w:sz w:val="28"/>
          <w:szCs w:val="28"/>
        </w:rPr>
        <w:t>№ 1</w:t>
      </w:r>
      <w:r w:rsidRPr="00A363FB">
        <w:rPr>
          <w:sz w:val="28"/>
          <w:szCs w:val="28"/>
        </w:rPr>
        <w:t xml:space="preserve">. </w:t>
      </w:r>
    </w:p>
    <w:p w:rsidR="00A363FB" w:rsidRPr="00A363FB" w:rsidRDefault="00A363FB" w:rsidP="00A363FB">
      <w:pPr>
        <w:pStyle w:val="Bodytext1"/>
        <w:shd w:val="clear" w:color="auto" w:fill="auto"/>
        <w:tabs>
          <w:tab w:val="left" w:pos="1004"/>
        </w:tabs>
        <w:spacing w:before="0" w:after="0" w:line="360" w:lineRule="auto"/>
        <w:ind w:left="20" w:right="20" w:firstLine="520"/>
        <w:rPr>
          <w:rFonts w:ascii="Times New Roman" w:hAnsi="Times New Roman" w:cs="Times New Roman"/>
          <w:sz w:val="28"/>
          <w:szCs w:val="28"/>
        </w:rPr>
      </w:pPr>
      <w:r w:rsidRPr="00A363FB">
        <w:rPr>
          <w:rStyle w:val="Bodytext"/>
          <w:rFonts w:ascii="Times New Roman" w:hAnsi="Times New Roman" w:cs="Times New Roman"/>
          <w:color w:val="000000"/>
          <w:sz w:val="28"/>
          <w:szCs w:val="28"/>
        </w:rPr>
        <w:t xml:space="preserve">Петя считает пальцы на левой руке от большого пальца до мизинца и обратно от мизинца </w:t>
      </w:r>
      <w:proofErr w:type="gramStart"/>
      <w:r w:rsidRPr="00A363FB">
        <w:rPr>
          <w:rStyle w:val="Bodytext"/>
          <w:rFonts w:ascii="Times New Roman" w:hAnsi="Times New Roman" w:cs="Times New Roman"/>
          <w:color w:val="000000"/>
          <w:sz w:val="28"/>
          <w:szCs w:val="28"/>
        </w:rPr>
        <w:t>до</w:t>
      </w:r>
      <w:proofErr w:type="gramEnd"/>
      <w:r w:rsidRPr="00A363FB">
        <w:rPr>
          <w:rStyle w:val="Bodytext"/>
          <w:rFonts w:ascii="Times New Roman" w:hAnsi="Times New Roman" w:cs="Times New Roman"/>
          <w:color w:val="000000"/>
          <w:sz w:val="28"/>
          <w:szCs w:val="28"/>
        </w:rPr>
        <w:t xml:space="preserve"> большого. Каждый следующий счет приходится на другой палец. На какой палец придется число 2015? </w:t>
      </w:r>
      <w:proofErr w:type="gramStart"/>
      <w:r w:rsidRPr="00A363FB">
        <w:rPr>
          <w:rStyle w:val="Bodytext"/>
          <w:rFonts w:ascii="Times New Roman" w:hAnsi="Times New Roman" w:cs="Times New Roman"/>
          <w:color w:val="000000"/>
          <w:sz w:val="28"/>
          <w:szCs w:val="28"/>
        </w:rPr>
        <w:t>(Счет: 1 - большой, 2 - указательный, 3 - средний, 4 - безымянный, 5 - мизинец, 6 - безымянный, 7 - средний и т. д.)?</w:t>
      </w:r>
      <w:proofErr w:type="gramEnd"/>
    </w:p>
    <w:p w:rsidR="00A363FB" w:rsidRPr="00A363FB" w:rsidRDefault="00A363FB" w:rsidP="00A363FB">
      <w:pPr>
        <w:pStyle w:val="Bodytext1"/>
        <w:shd w:val="clear" w:color="auto" w:fill="auto"/>
        <w:spacing w:before="0" w:after="76" w:line="360" w:lineRule="auto"/>
        <w:ind w:left="20" w:firstLine="540"/>
        <w:rPr>
          <w:rFonts w:ascii="Times New Roman" w:hAnsi="Times New Roman" w:cs="Times New Roman"/>
          <w:sz w:val="28"/>
          <w:szCs w:val="28"/>
        </w:rPr>
      </w:pPr>
      <w:r w:rsidRPr="00A363FB">
        <w:rPr>
          <w:rStyle w:val="Bodytext"/>
          <w:rFonts w:ascii="Times New Roman" w:hAnsi="Times New Roman" w:cs="Times New Roman"/>
          <w:b/>
          <w:color w:val="000000"/>
          <w:sz w:val="28"/>
          <w:szCs w:val="28"/>
        </w:rPr>
        <w:t>Ответ.</w:t>
      </w:r>
      <w:r w:rsidRPr="00A363FB">
        <w:rPr>
          <w:rStyle w:val="Bodytext"/>
          <w:rFonts w:ascii="Times New Roman" w:hAnsi="Times New Roman" w:cs="Times New Roman"/>
          <w:color w:val="000000"/>
          <w:sz w:val="28"/>
          <w:szCs w:val="28"/>
        </w:rPr>
        <w:t xml:space="preserve"> Средний.</w:t>
      </w:r>
    </w:p>
    <w:p w:rsidR="00A363FB" w:rsidRPr="00A363FB" w:rsidRDefault="00A363FB" w:rsidP="00A363FB">
      <w:pPr>
        <w:pStyle w:val="a3"/>
        <w:spacing w:before="0" w:beforeAutospacing="0" w:after="0" w:afterAutospacing="0" w:line="360" w:lineRule="auto"/>
        <w:rPr>
          <w:b/>
          <w:sz w:val="28"/>
          <w:szCs w:val="28"/>
        </w:rPr>
      </w:pPr>
      <w:r w:rsidRPr="00A363FB">
        <w:rPr>
          <w:rStyle w:val="Bodytext"/>
          <w:b/>
          <w:color w:val="000000"/>
          <w:sz w:val="28"/>
          <w:szCs w:val="28"/>
        </w:rPr>
        <w:t xml:space="preserve">        Решение.</w:t>
      </w:r>
      <w:r w:rsidRPr="00A363FB">
        <w:rPr>
          <w:rStyle w:val="Bodytext"/>
          <w:color w:val="000000"/>
          <w:sz w:val="28"/>
          <w:szCs w:val="28"/>
        </w:rPr>
        <w:t xml:space="preserve"> На большой палец приходится счет 1, 9, 17, 25, ..., </w:t>
      </w:r>
      <w:proofErr w:type="gramStart"/>
      <w:r w:rsidRPr="00A363FB">
        <w:rPr>
          <w:rStyle w:val="Bodytext"/>
          <w:color w:val="000000"/>
          <w:sz w:val="28"/>
          <w:szCs w:val="28"/>
        </w:rPr>
        <w:t>2009</w:t>
      </w:r>
      <w:proofErr w:type="gramEnd"/>
      <w:r w:rsidRPr="00A363FB">
        <w:rPr>
          <w:rStyle w:val="Bodytext"/>
          <w:color w:val="000000"/>
          <w:sz w:val="28"/>
          <w:szCs w:val="28"/>
        </w:rPr>
        <w:t xml:space="preserve"> так как 2009 = 8∙251+1.</w:t>
      </w:r>
    </w:p>
    <w:p w:rsidR="00A363FB" w:rsidRPr="00A363FB" w:rsidRDefault="00A363FB" w:rsidP="00A363FB">
      <w:pPr>
        <w:pStyle w:val="a3"/>
        <w:spacing w:before="0" w:beforeAutospacing="0" w:after="0" w:afterAutospacing="0" w:line="360" w:lineRule="auto"/>
        <w:jc w:val="both"/>
        <w:rPr>
          <w:sz w:val="28"/>
          <w:szCs w:val="28"/>
        </w:rPr>
      </w:pPr>
      <w:r w:rsidRPr="00A363FB">
        <w:rPr>
          <w:b/>
          <w:sz w:val="28"/>
          <w:szCs w:val="28"/>
        </w:rPr>
        <w:t>№2</w:t>
      </w:r>
      <w:r w:rsidRPr="00A363FB">
        <w:rPr>
          <w:sz w:val="28"/>
          <w:szCs w:val="28"/>
        </w:rPr>
        <w:t>.</w:t>
      </w:r>
    </w:p>
    <w:p w:rsidR="00A363FB" w:rsidRPr="00A363FB" w:rsidRDefault="00A363FB" w:rsidP="00A363FB">
      <w:pPr>
        <w:pStyle w:val="Bodytext50"/>
        <w:shd w:val="clear" w:color="auto" w:fill="auto"/>
        <w:tabs>
          <w:tab w:val="left" w:pos="1004"/>
        </w:tabs>
        <w:spacing w:before="0" w:after="84" w:line="230" w:lineRule="exact"/>
        <w:ind w:left="20" w:firstLine="520"/>
        <w:rPr>
          <w:rFonts w:ascii="Times New Roman" w:hAnsi="Times New Roman" w:cs="Times New Roman"/>
          <w:sz w:val="28"/>
          <w:szCs w:val="28"/>
        </w:rPr>
      </w:pPr>
      <w:r w:rsidRPr="00A363FB">
        <w:rPr>
          <w:rStyle w:val="Bodytext5NotItalic"/>
          <w:rFonts w:ascii="Times New Roman" w:hAnsi="Times New Roman" w:cs="Times New Roman"/>
          <w:i w:val="0"/>
          <w:iCs w:val="0"/>
          <w:color w:val="000000"/>
          <w:sz w:val="28"/>
          <w:szCs w:val="28"/>
        </w:rPr>
        <w:t xml:space="preserve">Докажите, что если   </w:t>
      </w:r>
      <w:r w:rsidRPr="00A363FB">
        <w:rPr>
          <w:rStyle w:val="Bodytext5"/>
          <w:rFonts w:ascii="Times New Roman" w:hAnsi="Times New Roman" w:cs="Times New Roman"/>
          <w:iCs w:val="0"/>
          <w:color w:val="000000"/>
          <w:sz w:val="28"/>
          <w:szCs w:val="28"/>
        </w:rPr>
        <w:t xml:space="preserve">а </w:t>
      </w:r>
      <w:r w:rsidRPr="00A363FB">
        <w:rPr>
          <w:rStyle w:val="Bodytext5"/>
          <w:rFonts w:ascii="Times New Roman" w:hAnsi="Times New Roman" w:cs="Times New Roman"/>
          <w:i w:val="0"/>
          <w:iCs w:val="0"/>
          <w:color w:val="000000"/>
          <w:sz w:val="28"/>
          <w:szCs w:val="28"/>
        </w:rPr>
        <w:t>+ 2</w:t>
      </w:r>
      <w:r w:rsidRPr="00A363FB">
        <w:rPr>
          <w:rStyle w:val="Bodytext5"/>
          <w:rFonts w:ascii="Times New Roman" w:hAnsi="Times New Roman" w:cs="Times New Roman"/>
          <w:iCs w:val="0"/>
          <w:color w:val="000000"/>
          <w:sz w:val="28"/>
          <w:szCs w:val="28"/>
        </w:rPr>
        <w:t>в</w:t>
      </w:r>
      <w:r w:rsidRPr="00A363FB">
        <w:rPr>
          <w:rStyle w:val="Bodytext5"/>
          <w:rFonts w:ascii="Times New Roman" w:hAnsi="Times New Roman" w:cs="Times New Roman"/>
          <w:i w:val="0"/>
          <w:iCs w:val="0"/>
          <w:color w:val="000000"/>
          <w:sz w:val="28"/>
          <w:szCs w:val="28"/>
        </w:rPr>
        <w:t xml:space="preserve"> = 3</w:t>
      </w:r>
      <w:r w:rsidRPr="00A363FB">
        <w:rPr>
          <w:rStyle w:val="Bodytext5"/>
          <w:rFonts w:ascii="Times New Roman" w:hAnsi="Times New Roman" w:cs="Times New Roman"/>
          <w:iCs w:val="0"/>
          <w:color w:val="000000"/>
          <w:sz w:val="28"/>
          <w:szCs w:val="28"/>
        </w:rPr>
        <w:t>с</w:t>
      </w:r>
      <w:r w:rsidRPr="00A363FB">
        <w:rPr>
          <w:rStyle w:val="Bodytext5NotItalic"/>
          <w:rFonts w:ascii="Times New Roman" w:hAnsi="Times New Roman" w:cs="Times New Roman"/>
          <w:i w:val="0"/>
          <w:iCs w:val="0"/>
          <w:color w:val="000000"/>
          <w:sz w:val="28"/>
          <w:szCs w:val="28"/>
        </w:rPr>
        <w:t xml:space="preserve">   и    </w:t>
      </w:r>
      <w:r w:rsidRPr="00A363FB">
        <w:rPr>
          <w:rStyle w:val="Bodytext5NotItalic"/>
          <w:rFonts w:ascii="Times New Roman" w:hAnsi="Times New Roman" w:cs="Times New Roman"/>
          <w:iCs w:val="0"/>
          <w:color w:val="000000"/>
          <w:sz w:val="28"/>
          <w:szCs w:val="28"/>
        </w:rPr>
        <w:t>в</w:t>
      </w:r>
      <w:r w:rsidRPr="00A363FB">
        <w:rPr>
          <w:rStyle w:val="Bodytext5"/>
          <w:rFonts w:ascii="Times New Roman" w:hAnsi="Times New Roman" w:cs="Times New Roman"/>
          <w:iCs w:val="0"/>
          <w:color w:val="000000"/>
          <w:sz w:val="28"/>
          <w:szCs w:val="28"/>
        </w:rPr>
        <w:t xml:space="preserve"> </w:t>
      </w:r>
      <w:r w:rsidRPr="00A363FB">
        <w:rPr>
          <w:rStyle w:val="Bodytext5"/>
          <w:rFonts w:ascii="Times New Roman" w:hAnsi="Times New Roman" w:cs="Times New Roman"/>
          <w:i w:val="0"/>
          <w:iCs w:val="0"/>
          <w:color w:val="000000"/>
          <w:sz w:val="28"/>
          <w:szCs w:val="28"/>
        </w:rPr>
        <w:t>+ 2</w:t>
      </w:r>
      <w:r w:rsidRPr="00A363FB">
        <w:rPr>
          <w:rStyle w:val="Bodytext5"/>
          <w:rFonts w:ascii="Times New Roman" w:hAnsi="Times New Roman" w:cs="Times New Roman"/>
          <w:iCs w:val="0"/>
          <w:color w:val="000000"/>
          <w:sz w:val="28"/>
          <w:szCs w:val="28"/>
        </w:rPr>
        <w:t>с</w:t>
      </w:r>
      <w:r w:rsidRPr="00A363FB">
        <w:rPr>
          <w:rStyle w:val="Bodytext5"/>
          <w:rFonts w:ascii="Times New Roman" w:hAnsi="Times New Roman" w:cs="Times New Roman"/>
          <w:i w:val="0"/>
          <w:iCs w:val="0"/>
          <w:color w:val="000000"/>
          <w:sz w:val="28"/>
          <w:szCs w:val="28"/>
        </w:rPr>
        <w:t xml:space="preserve"> = 3</w:t>
      </w:r>
      <w:r w:rsidRPr="00A363FB">
        <w:rPr>
          <w:rStyle w:val="Bodytext5"/>
          <w:rFonts w:ascii="Times New Roman" w:hAnsi="Times New Roman" w:cs="Times New Roman"/>
          <w:iCs w:val="0"/>
          <w:color w:val="000000"/>
          <w:sz w:val="28"/>
          <w:szCs w:val="28"/>
        </w:rPr>
        <w:t>а</w:t>
      </w:r>
      <w:r w:rsidRPr="00A363FB">
        <w:rPr>
          <w:rStyle w:val="Bodytext5NotItalic"/>
          <w:rFonts w:ascii="Times New Roman" w:hAnsi="Times New Roman" w:cs="Times New Roman"/>
          <w:i w:val="0"/>
          <w:iCs w:val="0"/>
          <w:color w:val="000000"/>
          <w:sz w:val="28"/>
          <w:szCs w:val="28"/>
        </w:rPr>
        <w:t xml:space="preserve">,   то    </w:t>
      </w:r>
      <w:r w:rsidRPr="00A363FB">
        <w:rPr>
          <w:rStyle w:val="Bodytext5"/>
          <w:rFonts w:ascii="Times New Roman" w:hAnsi="Times New Roman" w:cs="Times New Roman"/>
          <w:iCs w:val="0"/>
          <w:color w:val="000000"/>
          <w:sz w:val="28"/>
          <w:szCs w:val="28"/>
        </w:rPr>
        <w:t xml:space="preserve">с </w:t>
      </w:r>
      <w:r w:rsidRPr="00A363FB">
        <w:rPr>
          <w:rStyle w:val="Bodytext5"/>
          <w:rFonts w:ascii="Times New Roman" w:hAnsi="Times New Roman" w:cs="Times New Roman"/>
          <w:i w:val="0"/>
          <w:iCs w:val="0"/>
          <w:color w:val="000000"/>
          <w:sz w:val="28"/>
          <w:szCs w:val="28"/>
        </w:rPr>
        <w:t>+ 2</w:t>
      </w:r>
      <w:r w:rsidRPr="00A363FB">
        <w:rPr>
          <w:rStyle w:val="Bodytext5"/>
          <w:rFonts w:ascii="Times New Roman" w:hAnsi="Times New Roman" w:cs="Times New Roman"/>
          <w:iCs w:val="0"/>
          <w:color w:val="000000"/>
          <w:sz w:val="28"/>
          <w:szCs w:val="28"/>
        </w:rPr>
        <w:t xml:space="preserve">а </w:t>
      </w:r>
      <w:r w:rsidRPr="00A363FB">
        <w:rPr>
          <w:rStyle w:val="Bodytext5"/>
          <w:rFonts w:ascii="Times New Roman" w:hAnsi="Times New Roman" w:cs="Times New Roman"/>
          <w:i w:val="0"/>
          <w:iCs w:val="0"/>
          <w:color w:val="000000"/>
          <w:sz w:val="28"/>
          <w:szCs w:val="28"/>
        </w:rPr>
        <w:t>= 3</w:t>
      </w:r>
      <w:r w:rsidRPr="00A363FB">
        <w:rPr>
          <w:rStyle w:val="Bodytext5"/>
          <w:rFonts w:ascii="Times New Roman" w:hAnsi="Times New Roman" w:cs="Times New Roman"/>
          <w:iCs w:val="0"/>
          <w:color w:val="000000"/>
          <w:sz w:val="28"/>
          <w:szCs w:val="28"/>
        </w:rPr>
        <w:t>в</w:t>
      </w:r>
      <w:proofErr w:type="gramStart"/>
      <w:r w:rsidRPr="00A363FB">
        <w:rPr>
          <w:rStyle w:val="Bodytext5"/>
          <w:rFonts w:ascii="Times New Roman" w:hAnsi="Times New Roman" w:cs="Times New Roman"/>
          <w:i w:val="0"/>
          <w:iCs w:val="0"/>
          <w:color w:val="000000"/>
          <w:sz w:val="28"/>
          <w:szCs w:val="28"/>
        </w:rPr>
        <w:t xml:space="preserve"> .</w:t>
      </w:r>
      <w:proofErr w:type="gramEnd"/>
    </w:p>
    <w:p w:rsidR="00A363FB" w:rsidRPr="00A363FB" w:rsidRDefault="00A363FB" w:rsidP="00A363FB">
      <w:pPr>
        <w:pStyle w:val="Bodytext1"/>
        <w:shd w:val="clear" w:color="auto" w:fill="auto"/>
        <w:spacing w:before="0" w:after="60" w:line="422" w:lineRule="exact"/>
        <w:ind w:left="20" w:right="20" w:firstLine="540"/>
        <w:rPr>
          <w:rFonts w:ascii="Times New Roman" w:hAnsi="Times New Roman" w:cs="Times New Roman"/>
          <w:sz w:val="28"/>
          <w:szCs w:val="28"/>
        </w:rPr>
      </w:pPr>
      <w:r w:rsidRPr="00A363FB">
        <w:rPr>
          <w:rStyle w:val="Bodytext"/>
          <w:rFonts w:ascii="Times New Roman" w:hAnsi="Times New Roman" w:cs="Times New Roman"/>
          <w:b/>
          <w:color w:val="000000"/>
          <w:sz w:val="28"/>
          <w:szCs w:val="28"/>
        </w:rPr>
        <w:t>Решение</w:t>
      </w:r>
      <w:r w:rsidRPr="00A363FB">
        <w:rPr>
          <w:rStyle w:val="Bodytext"/>
          <w:rFonts w:ascii="Times New Roman" w:hAnsi="Times New Roman" w:cs="Times New Roman"/>
          <w:color w:val="000000"/>
          <w:sz w:val="28"/>
          <w:szCs w:val="28"/>
        </w:rPr>
        <w:t xml:space="preserve">: Сложив два данных равенства, получим </w:t>
      </w:r>
      <w:r w:rsidRPr="00A363FB">
        <w:rPr>
          <w:rStyle w:val="BodytextItalic"/>
          <w:color w:val="000000"/>
          <w:sz w:val="28"/>
          <w:szCs w:val="28"/>
          <w:lang w:val="ru-RU" w:eastAsia="ru-RU"/>
        </w:rPr>
        <w:t>а + 3в + 2с = 3с + 3а,</w:t>
      </w:r>
      <w:r w:rsidRPr="00A363FB">
        <w:rPr>
          <w:rStyle w:val="Bodytext"/>
          <w:rFonts w:ascii="Times New Roman" w:hAnsi="Times New Roman" w:cs="Times New Roman"/>
          <w:color w:val="000000"/>
          <w:sz w:val="28"/>
          <w:szCs w:val="28"/>
        </w:rPr>
        <w:t xml:space="preserve"> откуда </w:t>
      </w:r>
      <w:r w:rsidRPr="00A363FB">
        <w:rPr>
          <w:rStyle w:val="BodytextItalic"/>
          <w:color w:val="000000"/>
          <w:sz w:val="28"/>
          <w:szCs w:val="28"/>
          <w:lang w:val="ru-RU" w:eastAsia="ru-RU"/>
        </w:rPr>
        <w:t>с + 2а = 3в</w:t>
      </w:r>
      <w:proofErr w:type="gramStart"/>
      <w:r w:rsidRPr="00A363FB">
        <w:rPr>
          <w:rStyle w:val="BodytextItalic"/>
          <w:color w:val="000000"/>
          <w:sz w:val="28"/>
          <w:szCs w:val="28"/>
          <w:lang w:val="ru-RU" w:eastAsia="ru-RU"/>
        </w:rPr>
        <w:t xml:space="preserve"> .</w:t>
      </w:r>
      <w:proofErr w:type="gramEnd"/>
    </w:p>
    <w:p w:rsidR="00A363FB" w:rsidRPr="00A363FB" w:rsidRDefault="00A363FB" w:rsidP="00A363FB">
      <w:pPr>
        <w:pStyle w:val="Bodytext1"/>
        <w:shd w:val="clear" w:color="auto" w:fill="auto"/>
        <w:spacing w:before="0" w:after="604" w:line="422" w:lineRule="exact"/>
        <w:ind w:left="20" w:right="20" w:firstLine="540"/>
        <w:rPr>
          <w:rFonts w:ascii="Times New Roman" w:hAnsi="Times New Roman" w:cs="Times New Roman"/>
          <w:b/>
        </w:rPr>
      </w:pPr>
      <w:r w:rsidRPr="00A363FB">
        <w:rPr>
          <w:rStyle w:val="Bodytext"/>
          <w:rFonts w:ascii="Times New Roman" w:hAnsi="Times New Roman" w:cs="Times New Roman"/>
          <w:b/>
          <w:color w:val="000000"/>
          <w:sz w:val="28"/>
          <w:szCs w:val="28"/>
        </w:rPr>
        <w:t>Замечание:</w:t>
      </w:r>
      <w:r w:rsidRPr="00A363FB">
        <w:rPr>
          <w:rStyle w:val="Bodytext"/>
          <w:rFonts w:ascii="Times New Roman" w:hAnsi="Times New Roman" w:cs="Times New Roman"/>
          <w:color w:val="000000"/>
          <w:sz w:val="28"/>
          <w:szCs w:val="28"/>
        </w:rPr>
        <w:t xml:space="preserve"> </w:t>
      </w:r>
      <w:proofErr w:type="gramStart"/>
      <w:r w:rsidRPr="00A363FB">
        <w:rPr>
          <w:rStyle w:val="Bodytext"/>
          <w:rFonts w:ascii="Times New Roman" w:hAnsi="Times New Roman" w:cs="Times New Roman"/>
          <w:color w:val="000000"/>
          <w:sz w:val="28"/>
          <w:szCs w:val="28"/>
        </w:rPr>
        <w:t>Решая систему методом подстановки получим</w:t>
      </w:r>
      <w:proofErr w:type="gramEnd"/>
      <w:r w:rsidRPr="00A363FB">
        <w:rPr>
          <w:rStyle w:val="Bodytext"/>
          <w:rFonts w:ascii="Times New Roman" w:hAnsi="Times New Roman" w:cs="Times New Roman"/>
          <w:color w:val="000000"/>
          <w:sz w:val="28"/>
          <w:szCs w:val="28"/>
        </w:rPr>
        <w:t xml:space="preserve">: </w:t>
      </w:r>
      <w:r w:rsidRPr="00A363FB">
        <w:rPr>
          <w:rStyle w:val="BodytextItalic"/>
          <w:color w:val="000000"/>
          <w:sz w:val="28"/>
          <w:szCs w:val="28"/>
        </w:rPr>
        <w:t>a</w:t>
      </w:r>
      <w:r w:rsidRPr="00A363FB">
        <w:rPr>
          <w:rStyle w:val="Bodytext"/>
          <w:rFonts w:ascii="Times New Roman" w:hAnsi="Times New Roman" w:cs="Times New Roman"/>
          <w:color w:val="000000"/>
          <w:sz w:val="28"/>
          <w:szCs w:val="28"/>
        </w:rPr>
        <w:t xml:space="preserve"> = </w:t>
      </w:r>
      <w:r w:rsidRPr="00A363FB">
        <w:rPr>
          <w:rStyle w:val="BodytextItalic"/>
          <w:color w:val="000000"/>
          <w:sz w:val="28"/>
          <w:szCs w:val="28"/>
        </w:rPr>
        <w:t>b</w:t>
      </w:r>
      <w:r w:rsidRPr="00A363FB">
        <w:rPr>
          <w:rStyle w:val="Bodytext"/>
          <w:rFonts w:ascii="Times New Roman" w:hAnsi="Times New Roman" w:cs="Times New Roman"/>
          <w:color w:val="000000"/>
          <w:sz w:val="28"/>
          <w:szCs w:val="28"/>
        </w:rPr>
        <w:t xml:space="preserve"> = </w:t>
      </w:r>
      <w:r w:rsidRPr="00A363FB">
        <w:rPr>
          <w:rStyle w:val="BodytextItalic"/>
          <w:color w:val="000000"/>
          <w:sz w:val="28"/>
          <w:szCs w:val="28"/>
          <w:lang w:val="ru-RU" w:eastAsia="ru-RU"/>
        </w:rPr>
        <w:t>с,</w:t>
      </w:r>
      <w:r w:rsidRPr="00A363FB">
        <w:rPr>
          <w:rStyle w:val="Bodytext"/>
          <w:rFonts w:ascii="Times New Roman" w:hAnsi="Times New Roman" w:cs="Times New Roman"/>
          <w:color w:val="000000"/>
          <w:sz w:val="28"/>
          <w:szCs w:val="28"/>
        </w:rPr>
        <w:t xml:space="preserve"> откуда также следует доказываемое равенство.</w:t>
      </w:r>
    </w:p>
    <w:p w:rsidR="00A363FB" w:rsidRPr="00A363FB" w:rsidRDefault="00A363FB" w:rsidP="00A363FB">
      <w:pPr>
        <w:pStyle w:val="a3"/>
        <w:spacing w:before="0" w:beforeAutospacing="0" w:after="0" w:afterAutospacing="0" w:line="360" w:lineRule="auto"/>
        <w:jc w:val="both"/>
        <w:rPr>
          <w:rStyle w:val="apple-converted-space"/>
          <w:b/>
          <w:sz w:val="28"/>
          <w:szCs w:val="28"/>
        </w:rPr>
      </w:pPr>
      <w:r w:rsidRPr="00A363FB">
        <w:rPr>
          <w:b/>
          <w:bCs/>
          <w:sz w:val="28"/>
          <w:szCs w:val="28"/>
        </w:rPr>
        <w:t>№3.</w:t>
      </w:r>
      <w:r w:rsidRPr="00A363FB">
        <w:rPr>
          <w:rStyle w:val="apple-converted-space"/>
          <w:b/>
          <w:sz w:val="28"/>
          <w:szCs w:val="28"/>
        </w:rPr>
        <w:t> </w:t>
      </w:r>
    </w:p>
    <w:p w:rsidR="00A363FB" w:rsidRPr="00A363FB" w:rsidRDefault="00A363FB" w:rsidP="00A363FB">
      <w:pPr>
        <w:pStyle w:val="Bodytext1"/>
        <w:shd w:val="clear" w:color="auto" w:fill="auto"/>
        <w:tabs>
          <w:tab w:val="left" w:pos="1004"/>
        </w:tabs>
        <w:spacing w:before="0" w:after="210" w:line="418" w:lineRule="exact"/>
        <w:ind w:right="20" w:firstLine="540"/>
        <w:rPr>
          <w:rFonts w:ascii="Times New Roman" w:hAnsi="Times New Roman" w:cs="Times New Roman"/>
          <w:sz w:val="28"/>
          <w:szCs w:val="28"/>
        </w:rPr>
      </w:pPr>
      <w:r w:rsidRPr="00A363FB">
        <w:rPr>
          <w:rStyle w:val="Bodytext"/>
          <w:rFonts w:ascii="Times New Roman" w:hAnsi="Times New Roman" w:cs="Times New Roman"/>
          <w:color w:val="000000"/>
          <w:sz w:val="28"/>
          <w:szCs w:val="28"/>
        </w:rPr>
        <w:t>Найдите какое-нибудь натуральное число, произведение цифр которого на 60 больше суммы его цифр.</w:t>
      </w:r>
    </w:p>
    <w:p w:rsidR="00A363FB" w:rsidRPr="00A363FB" w:rsidRDefault="00A363FB" w:rsidP="00A363FB">
      <w:pPr>
        <w:pStyle w:val="Bodytext1"/>
        <w:shd w:val="clear" w:color="auto" w:fill="auto"/>
        <w:spacing w:before="0" w:after="636" w:line="230" w:lineRule="exact"/>
        <w:ind w:left="20" w:firstLine="540"/>
        <w:rPr>
          <w:rFonts w:ascii="Times New Roman" w:hAnsi="Times New Roman" w:cs="Times New Roman"/>
        </w:rPr>
      </w:pPr>
      <w:r w:rsidRPr="00A363FB">
        <w:rPr>
          <w:rStyle w:val="Bodytext"/>
          <w:rFonts w:ascii="Times New Roman" w:hAnsi="Times New Roman" w:cs="Times New Roman"/>
          <w:b/>
          <w:color w:val="000000"/>
          <w:sz w:val="28"/>
          <w:szCs w:val="28"/>
        </w:rPr>
        <w:t>Ответ:</w:t>
      </w:r>
      <w:r w:rsidRPr="00A363FB">
        <w:rPr>
          <w:rStyle w:val="Bodytext"/>
          <w:rFonts w:ascii="Times New Roman" w:hAnsi="Times New Roman" w:cs="Times New Roman"/>
          <w:color w:val="000000"/>
          <w:sz w:val="28"/>
          <w:szCs w:val="28"/>
        </w:rPr>
        <w:t xml:space="preserve"> Например: 99111.</w:t>
      </w:r>
    </w:p>
    <w:p w:rsidR="00A363FB" w:rsidRPr="00A363FB" w:rsidRDefault="00A363FB" w:rsidP="00A363FB">
      <w:pPr>
        <w:pStyle w:val="a3"/>
        <w:spacing w:before="0" w:beforeAutospacing="0" w:after="0" w:afterAutospacing="0" w:line="360" w:lineRule="auto"/>
        <w:jc w:val="both"/>
        <w:rPr>
          <w:rStyle w:val="apple-converted-space"/>
          <w:b/>
          <w:sz w:val="28"/>
          <w:szCs w:val="28"/>
        </w:rPr>
      </w:pPr>
      <w:r w:rsidRPr="00A363FB">
        <w:rPr>
          <w:rStyle w:val="apple-converted-space"/>
          <w:b/>
          <w:sz w:val="28"/>
          <w:szCs w:val="28"/>
        </w:rPr>
        <w:t>№4.</w:t>
      </w:r>
    </w:p>
    <w:p w:rsidR="00A363FB" w:rsidRPr="00A363FB" w:rsidRDefault="00A363FB" w:rsidP="00A363FB">
      <w:pPr>
        <w:pStyle w:val="Bodytext1"/>
        <w:shd w:val="clear" w:color="auto" w:fill="auto"/>
        <w:tabs>
          <w:tab w:val="left" w:pos="1501"/>
        </w:tabs>
        <w:spacing w:before="0" w:after="0" w:line="360" w:lineRule="auto"/>
        <w:ind w:left="23" w:firstLine="520"/>
        <w:rPr>
          <w:rFonts w:ascii="Times New Roman" w:hAnsi="Times New Roman" w:cs="Times New Roman"/>
          <w:sz w:val="28"/>
          <w:szCs w:val="28"/>
        </w:rPr>
      </w:pPr>
      <w:r w:rsidRPr="00A363FB">
        <w:rPr>
          <w:rStyle w:val="Bodytext"/>
          <w:rFonts w:ascii="Times New Roman" w:hAnsi="Times New Roman" w:cs="Times New Roman"/>
          <w:color w:val="000000"/>
          <w:sz w:val="28"/>
          <w:szCs w:val="28"/>
        </w:rPr>
        <w:t>Вдоль забора растут 8 кустов малины. Число ягод на соседних кустах отличается на 1. Может ли на всех кустах вместе быть 225 ягод?</w:t>
      </w:r>
    </w:p>
    <w:p w:rsidR="00A363FB" w:rsidRPr="00A363FB" w:rsidRDefault="00A363FB" w:rsidP="00A363FB">
      <w:pPr>
        <w:pStyle w:val="Bodytext1"/>
        <w:shd w:val="clear" w:color="auto" w:fill="auto"/>
        <w:spacing w:before="0" w:after="78" w:line="360" w:lineRule="auto"/>
        <w:ind w:left="23" w:firstLine="540"/>
        <w:rPr>
          <w:rFonts w:ascii="Times New Roman" w:hAnsi="Times New Roman" w:cs="Times New Roman"/>
          <w:sz w:val="28"/>
          <w:szCs w:val="28"/>
        </w:rPr>
      </w:pPr>
      <w:r w:rsidRPr="00A363FB">
        <w:rPr>
          <w:rStyle w:val="Bodytext"/>
          <w:rFonts w:ascii="Times New Roman" w:hAnsi="Times New Roman" w:cs="Times New Roman"/>
          <w:b/>
          <w:color w:val="000000"/>
          <w:sz w:val="28"/>
          <w:szCs w:val="28"/>
        </w:rPr>
        <w:t>Ответ:</w:t>
      </w:r>
      <w:r w:rsidRPr="00A363FB">
        <w:rPr>
          <w:rStyle w:val="Bodytext"/>
          <w:rFonts w:ascii="Times New Roman" w:hAnsi="Times New Roman" w:cs="Times New Roman"/>
          <w:color w:val="000000"/>
          <w:sz w:val="28"/>
          <w:szCs w:val="28"/>
        </w:rPr>
        <w:t xml:space="preserve"> Не может.</w:t>
      </w:r>
    </w:p>
    <w:p w:rsidR="00A363FB" w:rsidRPr="00A363FB" w:rsidRDefault="00A363FB" w:rsidP="00A363FB">
      <w:pPr>
        <w:pStyle w:val="Bodytext1"/>
        <w:shd w:val="clear" w:color="auto" w:fill="auto"/>
        <w:spacing w:before="0" w:after="604" w:line="418" w:lineRule="exact"/>
        <w:ind w:left="20" w:right="20" w:firstLine="540"/>
        <w:rPr>
          <w:rFonts w:ascii="Times New Roman" w:hAnsi="Times New Roman" w:cs="Times New Roman"/>
        </w:rPr>
      </w:pPr>
      <w:r w:rsidRPr="00A363FB">
        <w:rPr>
          <w:rStyle w:val="Bodytext"/>
          <w:rFonts w:ascii="Times New Roman" w:hAnsi="Times New Roman" w:cs="Times New Roman"/>
          <w:b/>
          <w:color w:val="000000"/>
          <w:sz w:val="28"/>
          <w:szCs w:val="28"/>
        </w:rPr>
        <w:t>Решение:</w:t>
      </w:r>
      <w:r w:rsidRPr="00A363FB">
        <w:rPr>
          <w:rStyle w:val="Bodytext"/>
          <w:rFonts w:ascii="Times New Roman" w:hAnsi="Times New Roman" w:cs="Times New Roman"/>
          <w:color w:val="000000"/>
          <w:sz w:val="28"/>
          <w:szCs w:val="28"/>
        </w:rPr>
        <w:t xml:space="preserve"> Число ягод на двух соседних кустах отличается на 1, поэтому на двух соседних кустах вместе нечетное число ягод. Тогда количество ягод на восьми кустах равно сумме четырех нечетных чисел, т. е. числу четному. Значит, на всех кустах вместе не может быть 225 ягод.</w:t>
      </w:r>
    </w:p>
    <w:p w:rsidR="00A363FB" w:rsidRPr="00A363FB" w:rsidRDefault="00A363FB" w:rsidP="00A363FB">
      <w:pPr>
        <w:pStyle w:val="a3"/>
        <w:spacing w:before="0" w:beforeAutospacing="0" w:after="0" w:afterAutospacing="0" w:line="360" w:lineRule="auto"/>
        <w:jc w:val="both"/>
        <w:rPr>
          <w:rStyle w:val="apple-converted-space"/>
          <w:sz w:val="28"/>
          <w:szCs w:val="28"/>
        </w:rPr>
      </w:pPr>
      <w:r w:rsidRPr="00A363FB">
        <w:rPr>
          <w:rStyle w:val="apple-converted-space"/>
          <w:b/>
          <w:sz w:val="28"/>
          <w:szCs w:val="28"/>
        </w:rPr>
        <w:lastRenderedPageBreak/>
        <w:t>№5.</w:t>
      </w:r>
      <w:r w:rsidRPr="00A363FB">
        <w:rPr>
          <w:rStyle w:val="apple-converted-space"/>
          <w:sz w:val="28"/>
          <w:szCs w:val="28"/>
        </w:rPr>
        <w:t xml:space="preserve"> </w:t>
      </w:r>
    </w:p>
    <w:p w:rsidR="00A363FB" w:rsidRPr="00A363FB" w:rsidRDefault="00A363FB" w:rsidP="00A363FB">
      <w:pPr>
        <w:pStyle w:val="Bodytext1"/>
        <w:shd w:val="clear" w:color="auto" w:fill="auto"/>
        <w:tabs>
          <w:tab w:val="left" w:pos="1010"/>
        </w:tabs>
        <w:spacing w:before="0" w:after="398" w:line="413" w:lineRule="exact"/>
        <w:ind w:left="40" w:right="20" w:firstLine="500"/>
        <w:rPr>
          <w:rFonts w:ascii="Times New Roman" w:hAnsi="Times New Roman" w:cs="Times New Roman"/>
          <w:sz w:val="28"/>
          <w:szCs w:val="28"/>
        </w:rPr>
      </w:pPr>
      <w:r w:rsidRPr="00A363FB">
        <w:rPr>
          <w:rStyle w:val="Bodytext"/>
          <w:rFonts w:ascii="Times New Roman" w:hAnsi="Times New Roman" w:cs="Times New Roman"/>
          <w:color w:val="000000"/>
          <w:sz w:val="28"/>
          <w:szCs w:val="28"/>
        </w:rPr>
        <w:t xml:space="preserve">У звезды </w:t>
      </w:r>
      <w:r w:rsidRPr="00A363FB">
        <w:rPr>
          <w:rStyle w:val="BodytextItalic"/>
          <w:color w:val="000000"/>
          <w:sz w:val="28"/>
          <w:szCs w:val="28"/>
        </w:rPr>
        <w:t>ACEBD</w:t>
      </w:r>
      <w:r w:rsidRPr="00A363FB">
        <w:rPr>
          <w:rStyle w:val="Bodytext"/>
          <w:rFonts w:ascii="Times New Roman" w:hAnsi="Times New Roman" w:cs="Times New Roman"/>
          <w:color w:val="000000"/>
          <w:sz w:val="28"/>
          <w:szCs w:val="28"/>
        </w:rPr>
        <w:t xml:space="preserve"> (см. рис.3) равны углы при вершинах </w:t>
      </w:r>
      <w:r w:rsidRPr="00A363FB">
        <w:rPr>
          <w:rStyle w:val="BodytextItalic"/>
          <w:color w:val="000000"/>
          <w:sz w:val="28"/>
          <w:szCs w:val="28"/>
        </w:rPr>
        <w:t>A</w:t>
      </w:r>
      <w:r w:rsidRPr="00A363FB">
        <w:rPr>
          <w:rStyle w:val="Bodytext"/>
          <w:rFonts w:ascii="Times New Roman" w:hAnsi="Times New Roman" w:cs="Times New Roman"/>
          <w:color w:val="000000"/>
          <w:sz w:val="28"/>
          <w:szCs w:val="28"/>
        </w:rPr>
        <w:t xml:space="preserve"> и </w:t>
      </w:r>
      <w:r w:rsidRPr="00A363FB">
        <w:rPr>
          <w:rStyle w:val="Bodytext"/>
          <w:rFonts w:ascii="Times New Roman" w:hAnsi="Times New Roman" w:cs="Times New Roman"/>
          <w:i/>
          <w:color w:val="000000"/>
          <w:sz w:val="28"/>
          <w:szCs w:val="28"/>
          <w:lang w:val="en-US"/>
        </w:rPr>
        <w:t>B</w:t>
      </w:r>
      <w:r w:rsidRPr="00A363FB">
        <w:rPr>
          <w:rStyle w:val="Bodytext"/>
          <w:rFonts w:ascii="Times New Roman" w:hAnsi="Times New Roman" w:cs="Times New Roman"/>
          <w:color w:val="000000"/>
          <w:sz w:val="28"/>
          <w:szCs w:val="28"/>
        </w:rPr>
        <w:t xml:space="preserve">, углы при вершинах </w:t>
      </w:r>
      <w:r w:rsidRPr="00A363FB">
        <w:rPr>
          <w:rStyle w:val="BodytextItalic"/>
          <w:color w:val="000000"/>
          <w:sz w:val="28"/>
          <w:szCs w:val="28"/>
        </w:rPr>
        <w:t>E</w:t>
      </w:r>
      <w:r w:rsidRPr="00A363FB">
        <w:rPr>
          <w:rStyle w:val="Bodytext"/>
          <w:rFonts w:ascii="Times New Roman" w:hAnsi="Times New Roman" w:cs="Times New Roman"/>
          <w:color w:val="000000"/>
          <w:sz w:val="28"/>
          <w:szCs w:val="28"/>
        </w:rPr>
        <w:t xml:space="preserve"> и </w:t>
      </w:r>
      <w:r w:rsidRPr="00A363FB">
        <w:rPr>
          <w:rStyle w:val="Bodytext"/>
          <w:rFonts w:ascii="Times New Roman" w:hAnsi="Times New Roman" w:cs="Times New Roman"/>
          <w:i/>
          <w:color w:val="000000"/>
          <w:sz w:val="28"/>
          <w:szCs w:val="28"/>
          <w:lang w:val="en-US"/>
        </w:rPr>
        <w:t>C</w:t>
      </w:r>
      <w:r w:rsidRPr="00A363FB">
        <w:rPr>
          <w:rStyle w:val="Bodytext"/>
          <w:rFonts w:ascii="Times New Roman" w:hAnsi="Times New Roman" w:cs="Times New Roman"/>
          <w:color w:val="000000"/>
          <w:sz w:val="28"/>
          <w:szCs w:val="28"/>
        </w:rPr>
        <w:t xml:space="preserve">, а также равны длины отрезков </w:t>
      </w:r>
      <w:r w:rsidRPr="00A363FB">
        <w:rPr>
          <w:rStyle w:val="BodytextItalic"/>
          <w:color w:val="000000"/>
          <w:sz w:val="28"/>
          <w:szCs w:val="28"/>
        </w:rPr>
        <w:t>AC</w:t>
      </w:r>
      <w:r w:rsidRPr="00A363FB">
        <w:rPr>
          <w:rStyle w:val="Bodytext"/>
          <w:rFonts w:ascii="Times New Roman" w:hAnsi="Times New Roman" w:cs="Times New Roman"/>
          <w:color w:val="000000"/>
          <w:sz w:val="28"/>
          <w:szCs w:val="28"/>
        </w:rPr>
        <w:t xml:space="preserve"> и </w:t>
      </w:r>
      <w:r w:rsidRPr="00A363FB">
        <w:rPr>
          <w:rStyle w:val="BodytextItalic"/>
          <w:color w:val="000000"/>
          <w:sz w:val="28"/>
          <w:szCs w:val="28"/>
        </w:rPr>
        <w:t>BE</w:t>
      </w:r>
      <w:r w:rsidRPr="00A363FB">
        <w:rPr>
          <w:rStyle w:val="BodytextItalic"/>
          <w:color w:val="000000"/>
          <w:sz w:val="28"/>
          <w:szCs w:val="28"/>
          <w:lang w:val="ru-RU"/>
        </w:rPr>
        <w:t>.</w:t>
      </w:r>
      <w:r w:rsidRPr="00A363FB">
        <w:rPr>
          <w:rStyle w:val="Bodytext"/>
          <w:rFonts w:ascii="Times New Roman" w:hAnsi="Times New Roman" w:cs="Times New Roman"/>
          <w:color w:val="000000"/>
          <w:sz w:val="28"/>
          <w:szCs w:val="28"/>
        </w:rPr>
        <w:t xml:space="preserve"> Докажите, что </w:t>
      </w:r>
      <w:r w:rsidRPr="00A363FB">
        <w:rPr>
          <w:rStyle w:val="BodytextItalic"/>
          <w:color w:val="000000"/>
          <w:sz w:val="28"/>
          <w:szCs w:val="28"/>
        </w:rPr>
        <w:t>AD</w:t>
      </w:r>
      <w:r w:rsidRPr="00A363FB">
        <w:rPr>
          <w:rStyle w:val="BodytextItalic"/>
          <w:color w:val="000000"/>
          <w:sz w:val="28"/>
          <w:szCs w:val="28"/>
          <w:lang w:eastAsia="ru-RU"/>
        </w:rPr>
        <w:t>=</w:t>
      </w:r>
      <w:r w:rsidRPr="00A363FB">
        <w:rPr>
          <w:rStyle w:val="BodytextItalic"/>
          <w:color w:val="000000"/>
          <w:sz w:val="28"/>
          <w:szCs w:val="28"/>
        </w:rPr>
        <w:t>BD.</w:t>
      </w:r>
    </w:p>
    <w:p w:rsidR="00A363FB" w:rsidRPr="00A363FB" w:rsidRDefault="00A363FB" w:rsidP="00A363FB">
      <w:pPr>
        <w:framePr w:h="2702" w:wrap="notBeside" w:vAnchor="text" w:hAnchor="text" w:xAlign="center" w:y="1"/>
        <w:jc w:val="center"/>
      </w:pPr>
      <w:r w:rsidRPr="00A363FB">
        <w:rPr>
          <w:noProof/>
        </w:rPr>
        <w:drawing>
          <wp:inline distT="0" distB="0" distL="0" distR="0">
            <wp:extent cx="1571625" cy="17145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571625" cy="1714500"/>
                    </a:xfrm>
                    <a:prstGeom prst="rect">
                      <a:avLst/>
                    </a:prstGeom>
                    <a:noFill/>
                    <a:ln w="9525">
                      <a:noFill/>
                      <a:miter lim="800000"/>
                      <a:headEnd/>
                      <a:tailEnd/>
                    </a:ln>
                  </pic:spPr>
                </pic:pic>
              </a:graphicData>
            </a:graphic>
          </wp:inline>
        </w:drawing>
      </w:r>
    </w:p>
    <w:p w:rsidR="00A363FB" w:rsidRPr="00A363FB" w:rsidRDefault="00A363FB" w:rsidP="00A363FB">
      <w:pPr>
        <w:pStyle w:val="Picturecaption0"/>
        <w:framePr w:h="2702" w:wrap="notBeside" w:vAnchor="text" w:hAnchor="text" w:xAlign="center" w:y="1"/>
        <w:shd w:val="clear" w:color="auto" w:fill="auto"/>
        <w:spacing w:line="230" w:lineRule="exact"/>
        <w:rPr>
          <w:rFonts w:ascii="Times New Roman" w:hAnsi="Times New Roman" w:cs="Times New Roman"/>
          <w:sz w:val="28"/>
          <w:szCs w:val="28"/>
        </w:rPr>
      </w:pPr>
      <w:r w:rsidRPr="00A363FB">
        <w:rPr>
          <w:rStyle w:val="Picturecaption"/>
          <w:rFonts w:ascii="Times New Roman" w:hAnsi="Times New Roman" w:cs="Times New Roman"/>
          <w:color w:val="000000"/>
          <w:sz w:val="28"/>
          <w:szCs w:val="28"/>
        </w:rPr>
        <w:t>Рис.3</w:t>
      </w:r>
    </w:p>
    <w:p w:rsidR="00A363FB" w:rsidRPr="00A363FB" w:rsidRDefault="00A363FB" w:rsidP="00A363FB"/>
    <w:p w:rsidR="00A363FB" w:rsidRPr="00A363FB" w:rsidRDefault="00A363FB" w:rsidP="00A363FB">
      <w:pPr>
        <w:pStyle w:val="Bodytext1"/>
        <w:shd w:val="clear" w:color="auto" w:fill="auto"/>
        <w:spacing w:before="674" w:after="757" w:line="418" w:lineRule="exact"/>
        <w:ind w:left="40" w:right="20" w:firstLine="540"/>
        <w:rPr>
          <w:rFonts w:ascii="Times New Roman" w:hAnsi="Times New Roman" w:cs="Times New Roman"/>
          <w:sz w:val="28"/>
          <w:szCs w:val="28"/>
        </w:rPr>
      </w:pPr>
      <w:r w:rsidRPr="00A363FB">
        <w:rPr>
          <w:rStyle w:val="Bodytext"/>
          <w:rFonts w:ascii="Times New Roman" w:hAnsi="Times New Roman" w:cs="Times New Roman"/>
          <w:b/>
          <w:color w:val="000000"/>
          <w:sz w:val="28"/>
          <w:szCs w:val="28"/>
        </w:rPr>
        <w:t>Решение:</w:t>
      </w:r>
      <w:r w:rsidRPr="00A363FB">
        <w:rPr>
          <w:rStyle w:val="Bodytext"/>
          <w:rFonts w:ascii="Times New Roman" w:hAnsi="Times New Roman" w:cs="Times New Roman"/>
          <w:color w:val="000000"/>
          <w:sz w:val="28"/>
          <w:szCs w:val="28"/>
        </w:rPr>
        <w:t xml:space="preserve"> Треугольники </w:t>
      </w:r>
      <w:r w:rsidRPr="00A363FB">
        <w:rPr>
          <w:rStyle w:val="BodytextItalic"/>
          <w:color w:val="000000"/>
          <w:sz w:val="28"/>
          <w:szCs w:val="28"/>
        </w:rPr>
        <w:t>ACG</w:t>
      </w:r>
      <w:r w:rsidRPr="00A363FB">
        <w:rPr>
          <w:rStyle w:val="Bodytext"/>
          <w:rFonts w:ascii="Times New Roman" w:hAnsi="Times New Roman" w:cs="Times New Roman"/>
          <w:color w:val="000000"/>
          <w:sz w:val="28"/>
          <w:szCs w:val="28"/>
        </w:rPr>
        <w:t xml:space="preserve"> и </w:t>
      </w:r>
      <w:r w:rsidRPr="00A363FB">
        <w:rPr>
          <w:rStyle w:val="BodytextItalic"/>
          <w:color w:val="000000"/>
          <w:sz w:val="28"/>
          <w:szCs w:val="28"/>
        </w:rPr>
        <w:t>BEF</w:t>
      </w:r>
      <w:r w:rsidRPr="00A363FB">
        <w:rPr>
          <w:rStyle w:val="Bodytext"/>
          <w:rFonts w:ascii="Times New Roman" w:hAnsi="Times New Roman" w:cs="Times New Roman"/>
          <w:color w:val="000000"/>
          <w:sz w:val="28"/>
          <w:szCs w:val="28"/>
        </w:rPr>
        <w:t xml:space="preserve"> равны (по стороне и двум углам, прилежащим к ней) (</w:t>
      </w:r>
      <w:proofErr w:type="gramStart"/>
      <w:r w:rsidRPr="00A363FB">
        <w:rPr>
          <w:rStyle w:val="Bodytext"/>
          <w:rFonts w:ascii="Times New Roman" w:hAnsi="Times New Roman" w:cs="Times New Roman"/>
          <w:color w:val="000000"/>
          <w:sz w:val="28"/>
          <w:szCs w:val="28"/>
        </w:rPr>
        <w:t>см</w:t>
      </w:r>
      <w:proofErr w:type="gramEnd"/>
      <w:r w:rsidRPr="00A363FB">
        <w:rPr>
          <w:rStyle w:val="Bodytext"/>
          <w:rFonts w:ascii="Times New Roman" w:hAnsi="Times New Roman" w:cs="Times New Roman"/>
          <w:color w:val="000000"/>
          <w:sz w:val="28"/>
          <w:szCs w:val="28"/>
        </w:rPr>
        <w:t xml:space="preserve">. рис. 4). Следовательно, </w:t>
      </w:r>
      <w:r w:rsidRPr="00A363FB">
        <w:rPr>
          <w:rStyle w:val="Bodytext"/>
          <w:rFonts w:ascii="Times New Roman" w:hAnsi="Times New Roman" w:cs="Times New Roman"/>
          <w:color w:val="000000"/>
          <w:position w:val="-4"/>
          <w:sz w:val="28"/>
          <w:szCs w:val="28"/>
        </w:rPr>
        <w:object w:dxaOrig="2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pt" o:ole="">
            <v:imagedata r:id="rId5" o:title=""/>
          </v:shape>
          <o:OLEObject Type="Embed" ProgID="Equation.3" ShapeID="_x0000_i1025" DrawAspect="Content" ObjectID="_1662202182" r:id="rId6"/>
        </w:object>
      </w:r>
      <w:r w:rsidRPr="00A363FB">
        <w:rPr>
          <w:rStyle w:val="BodytextItalic"/>
          <w:color w:val="000000"/>
          <w:sz w:val="28"/>
          <w:szCs w:val="28"/>
        </w:rPr>
        <w:t>AGC</w:t>
      </w:r>
      <w:r w:rsidRPr="00A363FB">
        <w:rPr>
          <w:rStyle w:val="Bodytext"/>
          <w:rFonts w:ascii="Times New Roman" w:hAnsi="Times New Roman" w:cs="Times New Roman"/>
          <w:color w:val="000000"/>
          <w:sz w:val="28"/>
          <w:szCs w:val="28"/>
        </w:rPr>
        <w:t xml:space="preserve"> = </w:t>
      </w:r>
      <w:r w:rsidRPr="00A363FB">
        <w:rPr>
          <w:rStyle w:val="Bodytext"/>
          <w:rFonts w:ascii="Times New Roman" w:hAnsi="Times New Roman" w:cs="Times New Roman"/>
          <w:color w:val="000000"/>
          <w:position w:val="-4"/>
          <w:sz w:val="28"/>
          <w:szCs w:val="28"/>
        </w:rPr>
        <w:object w:dxaOrig="260" w:dyaOrig="240">
          <v:shape id="_x0000_i1026" type="#_x0000_t75" style="width:12.75pt;height:12pt" o:ole="">
            <v:imagedata r:id="rId7" o:title=""/>
          </v:shape>
          <o:OLEObject Type="Embed" ProgID="Equation.3" ShapeID="_x0000_i1026" DrawAspect="Content" ObjectID="_1662202183" r:id="rId8"/>
        </w:object>
      </w:r>
      <w:r w:rsidRPr="00A363FB">
        <w:rPr>
          <w:rStyle w:val="BodytextItalic"/>
          <w:color w:val="000000"/>
          <w:sz w:val="28"/>
          <w:szCs w:val="28"/>
        </w:rPr>
        <w:t>BFE</w:t>
      </w:r>
      <w:r w:rsidRPr="00A363FB">
        <w:rPr>
          <w:rStyle w:val="Bodytext"/>
          <w:rFonts w:ascii="Times New Roman" w:hAnsi="Times New Roman" w:cs="Times New Roman"/>
          <w:color w:val="000000"/>
          <w:sz w:val="28"/>
          <w:szCs w:val="28"/>
        </w:rPr>
        <w:t xml:space="preserve"> и </w:t>
      </w:r>
      <w:r w:rsidRPr="00A363FB">
        <w:rPr>
          <w:rStyle w:val="BodytextItalic"/>
          <w:color w:val="000000"/>
          <w:sz w:val="28"/>
          <w:szCs w:val="28"/>
        </w:rPr>
        <w:t>AG</w:t>
      </w:r>
      <w:r w:rsidRPr="00A363FB">
        <w:rPr>
          <w:rStyle w:val="BodytextItalic"/>
          <w:color w:val="000000"/>
          <w:sz w:val="28"/>
          <w:szCs w:val="28"/>
          <w:lang w:val="ru-RU" w:eastAsia="ru-RU"/>
        </w:rPr>
        <w:t>=</w:t>
      </w:r>
      <w:r w:rsidRPr="00A363FB">
        <w:rPr>
          <w:rStyle w:val="BodytextItalic"/>
          <w:color w:val="000000"/>
          <w:sz w:val="28"/>
          <w:szCs w:val="28"/>
        </w:rPr>
        <w:t>BF</w:t>
      </w:r>
      <w:r w:rsidRPr="00A363FB">
        <w:rPr>
          <w:rStyle w:val="BodytextItalic"/>
          <w:color w:val="000000"/>
          <w:sz w:val="28"/>
          <w:szCs w:val="28"/>
          <w:lang w:val="ru-RU"/>
        </w:rPr>
        <w:t>.</w:t>
      </w:r>
      <w:r w:rsidRPr="00A363FB">
        <w:rPr>
          <w:rStyle w:val="Bodytext"/>
          <w:rFonts w:ascii="Times New Roman" w:hAnsi="Times New Roman" w:cs="Times New Roman"/>
          <w:color w:val="000000"/>
          <w:sz w:val="28"/>
          <w:szCs w:val="28"/>
        </w:rPr>
        <w:t xml:space="preserve"> По теореме о смежных углах </w:t>
      </w:r>
      <w:r w:rsidRPr="00A363FB">
        <w:rPr>
          <w:rStyle w:val="Bodytext"/>
          <w:rFonts w:ascii="Times New Roman" w:hAnsi="Times New Roman" w:cs="Times New Roman"/>
          <w:color w:val="000000"/>
          <w:position w:val="-4"/>
          <w:sz w:val="28"/>
          <w:szCs w:val="28"/>
        </w:rPr>
        <w:object w:dxaOrig="260" w:dyaOrig="240">
          <v:shape id="_x0000_i1027" type="#_x0000_t75" style="width:12.75pt;height:12pt" o:ole="">
            <v:imagedata r:id="rId7" o:title=""/>
          </v:shape>
          <o:OLEObject Type="Embed" ProgID="Equation.3" ShapeID="_x0000_i1027" DrawAspect="Content" ObjectID="_1662202184" r:id="rId9"/>
        </w:object>
      </w:r>
      <w:r w:rsidRPr="00A363FB">
        <w:rPr>
          <w:rStyle w:val="BodytextItalic"/>
          <w:color w:val="000000"/>
          <w:sz w:val="28"/>
          <w:szCs w:val="28"/>
        </w:rPr>
        <w:t>FGD</w:t>
      </w:r>
      <w:r w:rsidRPr="00A363FB">
        <w:rPr>
          <w:rStyle w:val="BodytextItalic"/>
          <w:color w:val="000000"/>
          <w:sz w:val="28"/>
          <w:szCs w:val="28"/>
          <w:lang w:val="ru-RU" w:eastAsia="ru-RU"/>
        </w:rPr>
        <w:t>=</w:t>
      </w:r>
      <w:r w:rsidRPr="00A363FB">
        <w:rPr>
          <w:rStyle w:val="Bodytext"/>
          <w:rFonts w:ascii="Times New Roman" w:hAnsi="Times New Roman" w:cs="Times New Roman"/>
          <w:color w:val="000000"/>
          <w:position w:val="-4"/>
          <w:sz w:val="28"/>
          <w:szCs w:val="28"/>
        </w:rPr>
        <w:object w:dxaOrig="260" w:dyaOrig="240">
          <v:shape id="_x0000_i1028" type="#_x0000_t75" style="width:12.75pt;height:12pt" o:ole="">
            <v:imagedata r:id="rId7" o:title=""/>
          </v:shape>
          <o:OLEObject Type="Embed" ProgID="Equation.3" ShapeID="_x0000_i1028" DrawAspect="Content" ObjectID="_1662202185" r:id="rId10"/>
        </w:object>
      </w:r>
      <w:r w:rsidRPr="00A363FB">
        <w:rPr>
          <w:rStyle w:val="BodytextItalic"/>
          <w:color w:val="000000"/>
          <w:sz w:val="28"/>
          <w:szCs w:val="28"/>
        </w:rPr>
        <w:t>GFD</w:t>
      </w:r>
      <w:r w:rsidRPr="00A363FB">
        <w:rPr>
          <w:rStyle w:val="Bodytext"/>
          <w:rFonts w:ascii="Times New Roman" w:hAnsi="Times New Roman" w:cs="Times New Roman"/>
          <w:color w:val="000000"/>
          <w:sz w:val="28"/>
          <w:szCs w:val="28"/>
        </w:rPr>
        <w:t xml:space="preserve">. Поэтому треугольник </w:t>
      </w:r>
      <w:r w:rsidRPr="00A363FB">
        <w:rPr>
          <w:rStyle w:val="BodytextItalic"/>
          <w:color w:val="000000"/>
          <w:sz w:val="28"/>
          <w:szCs w:val="28"/>
        </w:rPr>
        <w:t>GFD</w:t>
      </w:r>
      <w:r w:rsidRPr="00A363FB">
        <w:rPr>
          <w:rStyle w:val="Bodytext"/>
          <w:rFonts w:ascii="Times New Roman" w:hAnsi="Times New Roman" w:cs="Times New Roman"/>
          <w:color w:val="000000"/>
          <w:sz w:val="28"/>
          <w:szCs w:val="28"/>
        </w:rPr>
        <w:t xml:space="preserve"> равнобедренный </w:t>
      </w:r>
      <w:r w:rsidRPr="00A363FB">
        <w:rPr>
          <w:rStyle w:val="BodytextItalic"/>
          <w:color w:val="000000"/>
          <w:sz w:val="28"/>
          <w:szCs w:val="28"/>
          <w:lang w:val="ru-RU" w:eastAsia="ru-RU"/>
        </w:rPr>
        <w:t>(</w:t>
      </w:r>
      <w:r w:rsidRPr="00A363FB">
        <w:rPr>
          <w:rStyle w:val="BodytextItalic"/>
          <w:color w:val="000000"/>
          <w:sz w:val="28"/>
          <w:szCs w:val="28"/>
        </w:rPr>
        <w:t>GD</w:t>
      </w:r>
      <w:r w:rsidRPr="00A363FB">
        <w:rPr>
          <w:rStyle w:val="BodytextItalic"/>
          <w:color w:val="000000"/>
          <w:sz w:val="28"/>
          <w:szCs w:val="28"/>
          <w:lang w:val="ru-RU" w:eastAsia="ru-RU"/>
        </w:rPr>
        <w:t>=</w:t>
      </w:r>
      <w:r w:rsidRPr="00A363FB">
        <w:rPr>
          <w:rStyle w:val="BodytextItalic"/>
          <w:color w:val="000000"/>
          <w:sz w:val="28"/>
          <w:szCs w:val="28"/>
        </w:rPr>
        <w:t>FD</w:t>
      </w:r>
      <w:r w:rsidRPr="00A363FB">
        <w:rPr>
          <w:rStyle w:val="Bodytext"/>
          <w:rFonts w:ascii="Times New Roman" w:hAnsi="Times New Roman" w:cs="Times New Roman"/>
          <w:color w:val="000000"/>
          <w:sz w:val="28"/>
          <w:szCs w:val="28"/>
        </w:rPr>
        <w:t xml:space="preserve">). Следовательно, </w:t>
      </w:r>
      <w:r w:rsidRPr="00A363FB">
        <w:rPr>
          <w:rStyle w:val="BodytextItalic"/>
          <w:color w:val="000000"/>
          <w:sz w:val="28"/>
          <w:szCs w:val="28"/>
        </w:rPr>
        <w:t>AG</w:t>
      </w:r>
      <w:r w:rsidRPr="00A363FB">
        <w:rPr>
          <w:rStyle w:val="BodytextItalic"/>
          <w:color w:val="000000"/>
          <w:sz w:val="28"/>
          <w:szCs w:val="28"/>
          <w:lang w:val="ru-RU" w:eastAsia="ru-RU"/>
        </w:rPr>
        <w:t>+</w:t>
      </w:r>
      <w:r w:rsidRPr="00A363FB">
        <w:rPr>
          <w:rStyle w:val="BodytextItalic"/>
          <w:color w:val="000000"/>
          <w:sz w:val="28"/>
          <w:szCs w:val="28"/>
        </w:rPr>
        <w:t>GD</w:t>
      </w:r>
      <w:r w:rsidRPr="00A363FB">
        <w:rPr>
          <w:rStyle w:val="BodytextItalic"/>
          <w:color w:val="000000"/>
          <w:sz w:val="28"/>
          <w:szCs w:val="28"/>
          <w:lang w:val="ru-RU" w:eastAsia="ru-RU"/>
        </w:rPr>
        <w:t>=</w:t>
      </w:r>
      <w:r w:rsidRPr="00A363FB">
        <w:rPr>
          <w:rStyle w:val="BodytextItalic"/>
          <w:color w:val="000000"/>
          <w:sz w:val="28"/>
          <w:szCs w:val="28"/>
        </w:rPr>
        <w:t>BF</w:t>
      </w:r>
      <w:r w:rsidRPr="00A363FB">
        <w:rPr>
          <w:rStyle w:val="BodytextItalic"/>
          <w:color w:val="000000"/>
          <w:sz w:val="28"/>
          <w:szCs w:val="28"/>
          <w:lang w:val="ru-RU" w:eastAsia="ru-RU"/>
        </w:rPr>
        <w:t>+</w:t>
      </w:r>
      <w:r w:rsidRPr="00A363FB">
        <w:rPr>
          <w:rStyle w:val="BodytextItalic"/>
          <w:color w:val="000000"/>
          <w:sz w:val="28"/>
          <w:szCs w:val="28"/>
        </w:rPr>
        <w:t>FD</w:t>
      </w:r>
      <w:r w:rsidRPr="00A363FB">
        <w:rPr>
          <w:rStyle w:val="BodytextItalic"/>
          <w:color w:val="000000"/>
          <w:sz w:val="28"/>
          <w:szCs w:val="28"/>
          <w:lang w:val="ru-RU"/>
        </w:rPr>
        <w:t>,</w:t>
      </w:r>
      <w:r w:rsidRPr="00A363FB">
        <w:rPr>
          <w:rStyle w:val="Bodytext"/>
          <w:rFonts w:ascii="Times New Roman" w:hAnsi="Times New Roman" w:cs="Times New Roman"/>
          <w:color w:val="000000"/>
          <w:sz w:val="28"/>
          <w:szCs w:val="28"/>
        </w:rPr>
        <w:t xml:space="preserve"> т. е. </w:t>
      </w:r>
      <w:r w:rsidRPr="00A363FB">
        <w:rPr>
          <w:rStyle w:val="BodytextItalic"/>
          <w:color w:val="000000"/>
          <w:sz w:val="28"/>
          <w:szCs w:val="28"/>
        </w:rPr>
        <w:t>AD</w:t>
      </w:r>
      <w:r w:rsidRPr="00A363FB">
        <w:rPr>
          <w:rStyle w:val="BodytextItalic"/>
          <w:color w:val="000000"/>
          <w:sz w:val="28"/>
          <w:szCs w:val="28"/>
          <w:lang w:val="ru-RU" w:eastAsia="ru-RU"/>
        </w:rPr>
        <w:t>=</w:t>
      </w:r>
      <w:r w:rsidRPr="00A363FB">
        <w:rPr>
          <w:rStyle w:val="BodytextItalic"/>
          <w:color w:val="000000"/>
          <w:sz w:val="28"/>
          <w:szCs w:val="28"/>
        </w:rPr>
        <w:t>BD</w:t>
      </w:r>
      <w:r w:rsidRPr="00A363FB">
        <w:rPr>
          <w:rStyle w:val="BodytextItalic"/>
          <w:color w:val="000000"/>
          <w:sz w:val="28"/>
          <w:szCs w:val="28"/>
          <w:lang w:val="ru-RU"/>
        </w:rPr>
        <w:t>.</w:t>
      </w:r>
    </w:p>
    <w:p w:rsidR="00A363FB" w:rsidRPr="00A363FB" w:rsidRDefault="00A363FB" w:rsidP="00A363FB">
      <w:pPr>
        <w:framePr w:h="2582" w:wrap="notBeside" w:vAnchor="text" w:hAnchor="text" w:xAlign="center" w:y="1"/>
        <w:jc w:val="center"/>
      </w:pPr>
      <w:r w:rsidRPr="00A363FB">
        <w:rPr>
          <w:noProof/>
        </w:rPr>
        <w:drawing>
          <wp:inline distT="0" distB="0" distL="0" distR="0">
            <wp:extent cx="1476375" cy="16383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1476375" cy="1638300"/>
                    </a:xfrm>
                    <a:prstGeom prst="rect">
                      <a:avLst/>
                    </a:prstGeom>
                    <a:noFill/>
                    <a:ln w="9525">
                      <a:noFill/>
                      <a:miter lim="800000"/>
                      <a:headEnd/>
                      <a:tailEnd/>
                    </a:ln>
                  </pic:spPr>
                </pic:pic>
              </a:graphicData>
            </a:graphic>
          </wp:inline>
        </w:drawing>
      </w:r>
    </w:p>
    <w:p w:rsidR="00A363FB" w:rsidRPr="00A363FB" w:rsidRDefault="00A363FB" w:rsidP="00A363FB">
      <w:pPr>
        <w:pStyle w:val="Picturecaption0"/>
        <w:framePr w:h="2582" w:wrap="notBeside" w:vAnchor="text" w:hAnchor="text" w:xAlign="center" w:y="1"/>
        <w:shd w:val="clear" w:color="auto" w:fill="auto"/>
        <w:spacing w:line="230" w:lineRule="exact"/>
        <w:rPr>
          <w:rFonts w:ascii="Times New Roman" w:hAnsi="Times New Roman" w:cs="Times New Roman"/>
          <w:sz w:val="28"/>
          <w:szCs w:val="28"/>
        </w:rPr>
      </w:pPr>
      <w:r w:rsidRPr="00A363FB">
        <w:rPr>
          <w:rStyle w:val="Picturecaption"/>
          <w:rFonts w:ascii="Times New Roman" w:hAnsi="Times New Roman" w:cs="Times New Roman"/>
          <w:color w:val="000000"/>
          <w:sz w:val="28"/>
          <w:szCs w:val="28"/>
        </w:rPr>
        <w:t>Рис. 4.</w:t>
      </w:r>
    </w:p>
    <w:p w:rsidR="002663AE" w:rsidRPr="00A363FB" w:rsidRDefault="002663AE"/>
    <w:sectPr w:rsidR="002663AE" w:rsidRPr="00A363FB" w:rsidSect="002663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63FB"/>
    <w:rsid w:val="002663AE"/>
    <w:rsid w:val="00A363FB"/>
    <w:rsid w:val="00BF2C2B"/>
    <w:rsid w:val="00D37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3FB"/>
    <w:pPr>
      <w:spacing w:line="240" w:lineRule="auto"/>
      <w:jc w:val="left"/>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
    <w:name w:val="Body text_"/>
    <w:link w:val="Bodytext1"/>
    <w:rsid w:val="00A363FB"/>
    <w:rPr>
      <w:sz w:val="23"/>
      <w:szCs w:val="23"/>
      <w:shd w:val="clear" w:color="auto" w:fill="FFFFFF"/>
    </w:rPr>
  </w:style>
  <w:style w:type="paragraph" w:customStyle="1" w:styleId="Bodytext1">
    <w:name w:val="Body text1"/>
    <w:basedOn w:val="a"/>
    <w:link w:val="Bodytext"/>
    <w:rsid w:val="00A363FB"/>
    <w:pPr>
      <w:widowControl w:val="0"/>
      <w:shd w:val="clear" w:color="auto" w:fill="FFFFFF"/>
      <w:spacing w:before="840" w:after="360" w:line="240" w:lineRule="atLeast"/>
      <w:jc w:val="both"/>
    </w:pPr>
    <w:rPr>
      <w:rFonts w:asciiTheme="minorHAnsi" w:eastAsiaTheme="minorHAnsi" w:hAnsiTheme="minorHAnsi" w:cstheme="minorBidi"/>
      <w:sz w:val="23"/>
      <w:szCs w:val="23"/>
      <w:lang w:eastAsia="en-US"/>
    </w:rPr>
  </w:style>
  <w:style w:type="paragraph" w:styleId="a3">
    <w:name w:val="Normal (Web)"/>
    <w:basedOn w:val="a"/>
    <w:rsid w:val="00A363FB"/>
    <w:pPr>
      <w:spacing w:before="100" w:beforeAutospacing="1" w:after="100" w:afterAutospacing="1"/>
    </w:pPr>
    <w:rPr>
      <w:sz w:val="24"/>
      <w:szCs w:val="24"/>
    </w:rPr>
  </w:style>
  <w:style w:type="character" w:customStyle="1" w:styleId="apple-converted-space">
    <w:name w:val="apple-converted-space"/>
    <w:basedOn w:val="a0"/>
    <w:rsid w:val="00A363FB"/>
  </w:style>
  <w:style w:type="character" w:customStyle="1" w:styleId="Picturecaption">
    <w:name w:val="Picture caption_"/>
    <w:link w:val="Picturecaption0"/>
    <w:rsid w:val="00A363FB"/>
    <w:rPr>
      <w:sz w:val="23"/>
      <w:szCs w:val="23"/>
      <w:shd w:val="clear" w:color="auto" w:fill="FFFFFF"/>
    </w:rPr>
  </w:style>
  <w:style w:type="paragraph" w:customStyle="1" w:styleId="Picturecaption0">
    <w:name w:val="Picture caption"/>
    <w:basedOn w:val="a"/>
    <w:link w:val="Picturecaption"/>
    <w:rsid w:val="00A363FB"/>
    <w:pPr>
      <w:widowControl w:val="0"/>
      <w:shd w:val="clear" w:color="auto" w:fill="FFFFFF"/>
      <w:spacing w:line="240" w:lineRule="atLeast"/>
    </w:pPr>
    <w:rPr>
      <w:rFonts w:asciiTheme="minorHAnsi" w:eastAsiaTheme="minorHAnsi" w:hAnsiTheme="minorHAnsi" w:cstheme="minorBidi"/>
      <w:sz w:val="23"/>
      <w:szCs w:val="23"/>
      <w:lang w:eastAsia="en-US"/>
    </w:rPr>
  </w:style>
  <w:style w:type="character" w:customStyle="1" w:styleId="BodytextItalic">
    <w:name w:val="Body text + Italic"/>
    <w:aliases w:val="Spacing 0 pt"/>
    <w:rsid w:val="00A363FB"/>
    <w:rPr>
      <w:rFonts w:ascii="Times New Roman" w:hAnsi="Times New Roman" w:cs="Times New Roman"/>
      <w:i/>
      <w:iCs/>
      <w:spacing w:val="10"/>
      <w:sz w:val="23"/>
      <w:szCs w:val="23"/>
      <w:u w:val="none"/>
      <w:lang w:val="en-US" w:eastAsia="en-US" w:bidi="ar-SA"/>
    </w:rPr>
  </w:style>
  <w:style w:type="character" w:customStyle="1" w:styleId="Bodytext5">
    <w:name w:val="Body text (5)_"/>
    <w:link w:val="Bodytext50"/>
    <w:rsid w:val="00A363FB"/>
    <w:rPr>
      <w:i/>
      <w:iCs/>
      <w:spacing w:val="10"/>
      <w:sz w:val="23"/>
      <w:szCs w:val="23"/>
      <w:shd w:val="clear" w:color="auto" w:fill="FFFFFF"/>
    </w:rPr>
  </w:style>
  <w:style w:type="character" w:customStyle="1" w:styleId="Bodytext5NotItalic">
    <w:name w:val="Body text (5) + Not Italic"/>
    <w:aliases w:val="Spacing 0 pt6"/>
    <w:rsid w:val="00A363FB"/>
    <w:rPr>
      <w:i/>
      <w:iCs/>
      <w:spacing w:val="0"/>
      <w:sz w:val="23"/>
      <w:szCs w:val="23"/>
      <w:lang w:bidi="ar-SA"/>
    </w:rPr>
  </w:style>
  <w:style w:type="paragraph" w:customStyle="1" w:styleId="Bodytext50">
    <w:name w:val="Body text (5)"/>
    <w:basedOn w:val="a"/>
    <w:link w:val="Bodytext5"/>
    <w:rsid w:val="00A363FB"/>
    <w:pPr>
      <w:widowControl w:val="0"/>
      <w:shd w:val="clear" w:color="auto" w:fill="FFFFFF"/>
      <w:spacing w:before="600" w:after="300" w:line="240" w:lineRule="atLeast"/>
      <w:ind w:hanging="720"/>
      <w:jc w:val="both"/>
    </w:pPr>
    <w:rPr>
      <w:rFonts w:asciiTheme="minorHAnsi" w:eastAsiaTheme="minorHAnsi" w:hAnsiTheme="minorHAnsi" w:cstheme="minorBidi"/>
      <w:i/>
      <w:iCs/>
      <w:spacing w:val="10"/>
      <w:sz w:val="23"/>
      <w:szCs w:val="23"/>
      <w:lang w:eastAsia="en-US"/>
    </w:rPr>
  </w:style>
  <w:style w:type="paragraph" w:styleId="a4">
    <w:name w:val="Balloon Text"/>
    <w:basedOn w:val="a"/>
    <w:link w:val="a5"/>
    <w:uiPriority w:val="99"/>
    <w:semiHidden/>
    <w:unhideWhenUsed/>
    <w:rsid w:val="00A363FB"/>
    <w:rPr>
      <w:rFonts w:ascii="Tahoma" w:hAnsi="Tahoma" w:cs="Tahoma"/>
      <w:sz w:val="16"/>
      <w:szCs w:val="16"/>
    </w:rPr>
  </w:style>
  <w:style w:type="character" w:customStyle="1" w:styleId="a5">
    <w:name w:val="Текст выноски Знак"/>
    <w:basedOn w:val="a0"/>
    <w:link w:val="a4"/>
    <w:uiPriority w:val="99"/>
    <w:semiHidden/>
    <w:rsid w:val="00A363F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jpeg"/><Relationship Id="rId5" Type="http://schemas.openxmlformats.org/officeDocument/2006/relationships/image" Target="media/image2.wmf"/><Relationship Id="rId10" Type="http://schemas.openxmlformats.org/officeDocument/2006/relationships/oleObject" Target="embeddings/oleObject4.bin"/><Relationship Id="rId4" Type="http://schemas.openxmlformats.org/officeDocument/2006/relationships/image" Target="media/image1.jpeg"/><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2020-09-21T11:03:00Z</dcterms:created>
  <dcterms:modified xsi:type="dcterms:W3CDTF">2020-09-21T11:03:00Z</dcterms:modified>
</cp:coreProperties>
</file>